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>IZVJEŠĆE STEČAJNOGA UPRAVITELJA O TIJEKU</w:t>
      </w: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>STEČAJNOGA POSTUPKA I STANJU STEČAJNE MASE</w:t>
      </w: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494755">
        <w:rPr>
          <w:rFonts w:ascii="Arial" w:hAnsi="Arial" w:cs="Arial"/>
          <w:sz w:val="18"/>
          <w:szCs w:val="18"/>
        </w:rPr>
        <w:t>Nadležni trgovački sud:</w:t>
      </w:r>
      <w:r w:rsidRPr="006E0D6B">
        <w:rPr>
          <w:rFonts w:ascii="Arial" w:hAnsi="Arial" w:cs="Arial"/>
          <w:sz w:val="24"/>
          <w:szCs w:val="24"/>
        </w:rPr>
        <w:t xml:space="preserve"> Trgovački sud u Varaždinu</w:t>
      </w: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494755">
        <w:rPr>
          <w:rFonts w:ascii="Arial" w:hAnsi="Arial" w:cs="Arial"/>
          <w:sz w:val="18"/>
          <w:szCs w:val="18"/>
        </w:rPr>
        <w:t>Poslovni broj spisa:</w:t>
      </w:r>
      <w:r w:rsidRPr="006E0D6B">
        <w:rPr>
          <w:rFonts w:ascii="Arial" w:hAnsi="Arial" w:cs="Arial"/>
          <w:sz w:val="24"/>
          <w:szCs w:val="24"/>
        </w:rPr>
        <w:t xml:space="preserve"> St-</w:t>
      </w:r>
      <w:r w:rsidR="00AC4CBE">
        <w:rPr>
          <w:rFonts w:ascii="Arial" w:hAnsi="Arial" w:cs="Arial"/>
          <w:sz w:val="24"/>
          <w:szCs w:val="24"/>
        </w:rPr>
        <w:t>105/2018</w:t>
      </w:r>
    </w:p>
    <w:p w:rsidR="00AC4CBE" w:rsidRDefault="006E0D6B" w:rsidP="00AC4CBE">
      <w:pPr>
        <w:spacing w:after="0"/>
        <w:rPr>
          <w:rFonts w:ascii="Arial" w:hAnsi="Arial" w:cs="Arial"/>
          <w:sz w:val="24"/>
          <w:szCs w:val="24"/>
        </w:rPr>
      </w:pPr>
      <w:r w:rsidRPr="00494755">
        <w:rPr>
          <w:rFonts w:ascii="Arial" w:hAnsi="Arial" w:cs="Arial"/>
          <w:sz w:val="18"/>
          <w:szCs w:val="18"/>
        </w:rPr>
        <w:t>Dužnik (</w:t>
      </w:r>
      <w:r w:rsidRPr="00172A7D">
        <w:rPr>
          <w:rFonts w:ascii="Arial" w:hAnsi="Arial" w:cs="Arial"/>
          <w:sz w:val="18"/>
          <w:szCs w:val="18"/>
        </w:rPr>
        <w:t>ime i prezime/tvrtka ili naziv, OIB, adresa/sjedište</w:t>
      </w:r>
      <w:r w:rsidRPr="006E0D6B">
        <w:rPr>
          <w:rFonts w:ascii="Arial" w:hAnsi="Arial" w:cs="Arial"/>
          <w:sz w:val="24"/>
          <w:szCs w:val="24"/>
        </w:rPr>
        <w:t>)</w:t>
      </w:r>
    </w:p>
    <w:p w:rsidR="00AC4CBE" w:rsidRPr="00AC4CBE" w:rsidRDefault="00AC4CBE" w:rsidP="00AC4CBE">
      <w:pPr>
        <w:spacing w:after="0"/>
        <w:rPr>
          <w:rFonts w:ascii="Arial" w:hAnsi="Arial" w:cs="Arial"/>
          <w:sz w:val="24"/>
          <w:szCs w:val="24"/>
        </w:rPr>
      </w:pPr>
      <w:r w:rsidRPr="00AC4CBE">
        <w:rPr>
          <w:rFonts w:ascii="Arial" w:hAnsi="Arial" w:cs="Arial"/>
          <w:sz w:val="24"/>
          <w:szCs w:val="24"/>
        </w:rPr>
        <w:t xml:space="preserve">MO-DECOR j.d.o.o., </w:t>
      </w:r>
      <w:proofErr w:type="spellStart"/>
      <w:r w:rsidRPr="00AC4CBE">
        <w:rPr>
          <w:rFonts w:ascii="Arial" w:hAnsi="Arial" w:cs="Arial"/>
          <w:sz w:val="24"/>
          <w:szCs w:val="24"/>
        </w:rPr>
        <w:t>Gardinovec</w:t>
      </w:r>
      <w:proofErr w:type="spellEnd"/>
      <w:r w:rsidRPr="00AC4CB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C4CBE">
        <w:rPr>
          <w:rFonts w:ascii="Arial" w:hAnsi="Arial" w:cs="Arial"/>
          <w:sz w:val="24"/>
          <w:szCs w:val="24"/>
        </w:rPr>
        <w:t>Gardinovec</w:t>
      </w:r>
      <w:proofErr w:type="spellEnd"/>
      <w:r w:rsidRPr="00AC4CBE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AC4CBE">
        <w:rPr>
          <w:rFonts w:ascii="Arial" w:hAnsi="Arial" w:cs="Arial"/>
          <w:sz w:val="24"/>
          <w:szCs w:val="24"/>
        </w:rPr>
        <w:t>Belica</w:t>
      </w:r>
      <w:proofErr w:type="spellEnd"/>
      <w:r w:rsidRPr="00AC4CBE">
        <w:rPr>
          <w:rFonts w:ascii="Arial" w:hAnsi="Arial" w:cs="Arial"/>
          <w:sz w:val="24"/>
          <w:szCs w:val="24"/>
        </w:rPr>
        <w:t>, OIB: 41779652446,</w:t>
      </w:r>
    </w:p>
    <w:p w:rsidR="0015619E" w:rsidRDefault="0015619E" w:rsidP="001561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494755">
        <w:rPr>
          <w:rFonts w:ascii="Arial" w:hAnsi="Arial" w:cs="Arial"/>
          <w:sz w:val="18"/>
          <w:szCs w:val="18"/>
        </w:rPr>
        <w:t>Stečajni  upravitelj:</w:t>
      </w:r>
      <w:r w:rsidRPr="0015619E">
        <w:rPr>
          <w:rFonts w:ascii="Arial" w:hAnsi="Arial" w:cs="Arial"/>
          <w:sz w:val="24"/>
          <w:szCs w:val="24"/>
        </w:rPr>
        <w:t xml:space="preserve"> Miroslav Lovreković, dipl. </w:t>
      </w:r>
      <w:proofErr w:type="spellStart"/>
      <w:r w:rsidRPr="0015619E">
        <w:rPr>
          <w:rFonts w:ascii="Arial" w:hAnsi="Arial" w:cs="Arial"/>
          <w:sz w:val="24"/>
          <w:szCs w:val="24"/>
        </w:rPr>
        <w:t>jur</w:t>
      </w:r>
      <w:proofErr w:type="spellEnd"/>
      <w:r w:rsidRPr="0015619E">
        <w:rPr>
          <w:rFonts w:ascii="Arial" w:hAnsi="Arial" w:cs="Arial"/>
          <w:sz w:val="24"/>
          <w:szCs w:val="24"/>
        </w:rPr>
        <w:t xml:space="preserve">. 48260 KRIŽEVCI, K. </w:t>
      </w:r>
      <w:proofErr w:type="spellStart"/>
      <w:r w:rsidRPr="0015619E">
        <w:rPr>
          <w:rFonts w:ascii="Arial" w:hAnsi="Arial" w:cs="Arial"/>
          <w:sz w:val="24"/>
          <w:szCs w:val="24"/>
        </w:rPr>
        <w:t>Heruca</w:t>
      </w:r>
      <w:proofErr w:type="spellEnd"/>
      <w:r w:rsidRPr="0015619E">
        <w:rPr>
          <w:rFonts w:ascii="Arial" w:hAnsi="Arial" w:cs="Arial"/>
          <w:sz w:val="24"/>
          <w:szCs w:val="24"/>
        </w:rPr>
        <w:t xml:space="preserve"> 81,</w:t>
      </w:r>
    </w:p>
    <w:p w:rsidR="00494755" w:rsidRPr="0015619E" w:rsidRDefault="00494755" w:rsidP="0015619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72A7D" w:rsidRDefault="0015619E" w:rsidP="0049475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5619E">
        <w:rPr>
          <w:rFonts w:ascii="Arial" w:hAnsi="Arial" w:cs="Arial"/>
          <w:sz w:val="24"/>
          <w:szCs w:val="24"/>
        </w:rPr>
        <w:t>Trgovački sud u Varaždinu St-</w:t>
      </w:r>
      <w:r w:rsidR="00AC4CBE">
        <w:rPr>
          <w:rFonts w:ascii="Arial" w:hAnsi="Arial" w:cs="Arial"/>
          <w:sz w:val="24"/>
          <w:szCs w:val="24"/>
        </w:rPr>
        <w:t>105/2118</w:t>
      </w:r>
    </w:p>
    <w:p w:rsidR="00494755" w:rsidRDefault="00494755" w:rsidP="0049475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94755" w:rsidRDefault="00494755" w:rsidP="00494755">
      <w:pPr>
        <w:spacing w:after="0"/>
        <w:rPr>
          <w:rFonts w:ascii="Arial" w:hAnsi="Arial" w:cs="Arial"/>
          <w:sz w:val="24"/>
          <w:szCs w:val="24"/>
        </w:rPr>
      </w:pPr>
      <w:r w:rsidRPr="00494755">
        <w:rPr>
          <w:rFonts w:ascii="Arial" w:hAnsi="Arial" w:cs="Arial"/>
          <w:sz w:val="24"/>
          <w:szCs w:val="24"/>
        </w:rPr>
        <w:t>I. TIJEK STEČAJNOGA POSTUPKA U RAZDOBLJU OD</w:t>
      </w:r>
      <w:r>
        <w:rPr>
          <w:rFonts w:ascii="Arial" w:hAnsi="Arial" w:cs="Arial"/>
          <w:sz w:val="24"/>
          <w:szCs w:val="24"/>
        </w:rPr>
        <w:t xml:space="preserve"> </w:t>
      </w:r>
      <w:r w:rsidR="00AC4CBE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. svibnja 2018. do 10. </w:t>
      </w:r>
      <w:r w:rsidR="00AC4CBE">
        <w:rPr>
          <w:rFonts w:ascii="Arial" w:hAnsi="Arial" w:cs="Arial"/>
          <w:sz w:val="24"/>
          <w:szCs w:val="24"/>
        </w:rPr>
        <w:t>kolovoza</w:t>
      </w:r>
      <w:r>
        <w:rPr>
          <w:rFonts w:ascii="Arial" w:hAnsi="Arial" w:cs="Arial"/>
          <w:sz w:val="24"/>
          <w:szCs w:val="24"/>
        </w:rPr>
        <w:t xml:space="preserve"> 2018. godine:</w:t>
      </w:r>
    </w:p>
    <w:p w:rsidR="006E0D6B" w:rsidRPr="00172A7D" w:rsidRDefault="00172A7D" w:rsidP="00172A7D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6E0D6B" w:rsidRPr="00172A7D">
        <w:rPr>
          <w:rFonts w:ascii="Arial" w:hAnsi="Arial" w:cs="Arial"/>
          <w:sz w:val="18"/>
          <w:szCs w:val="18"/>
        </w:rPr>
        <w:t>Navesti radnje koje je stečajni upravitelj poduzeo u određenom razdoblju radi prikupljanja stečajne mase u skladu sa svojim dužnostima, popis postupaka pred sudovima i drugim tijelima u kojima</w:t>
      </w:r>
      <w:r w:rsidR="00374875">
        <w:rPr>
          <w:rFonts w:ascii="Arial" w:hAnsi="Arial" w:cs="Arial"/>
          <w:sz w:val="18"/>
          <w:szCs w:val="18"/>
        </w:rPr>
        <w:t xml:space="preserve"> </w:t>
      </w:r>
      <w:r w:rsidR="006E0D6B" w:rsidRPr="00172A7D">
        <w:rPr>
          <w:rFonts w:ascii="Arial" w:hAnsi="Arial" w:cs="Arial"/>
          <w:sz w:val="18"/>
          <w:szCs w:val="18"/>
        </w:rPr>
        <w:t>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  <w:r>
        <w:rPr>
          <w:rFonts w:ascii="Arial" w:hAnsi="Arial" w:cs="Arial"/>
          <w:sz w:val="18"/>
          <w:szCs w:val="18"/>
        </w:rPr>
        <w:t>)</w:t>
      </w:r>
    </w:p>
    <w:p w:rsidR="00172A7D" w:rsidRDefault="00172A7D" w:rsidP="000E5730">
      <w:pPr>
        <w:pStyle w:val="Odlomakpopisa"/>
        <w:tabs>
          <w:tab w:val="center" w:pos="742"/>
        </w:tabs>
        <w:ind w:left="0"/>
        <w:jc w:val="both"/>
        <w:rPr>
          <w:rFonts w:ascii="Arial" w:hAnsi="Arial" w:cs="Arial"/>
          <w:sz w:val="24"/>
          <w:szCs w:val="24"/>
        </w:rPr>
      </w:pPr>
      <w:r w:rsidRPr="00AC4CBE">
        <w:rPr>
          <w:rFonts w:ascii="Arial" w:hAnsi="Arial" w:cs="Arial"/>
          <w:sz w:val="24"/>
          <w:szCs w:val="24"/>
        </w:rPr>
        <w:t>Rješenjem Trgovačkog suda u Varaždinu, poslovni broj St-</w:t>
      </w:r>
      <w:r w:rsidR="00AC4CBE" w:rsidRPr="00AC4CBE">
        <w:rPr>
          <w:rFonts w:ascii="Arial" w:hAnsi="Arial" w:cs="Arial"/>
          <w:sz w:val="24"/>
          <w:szCs w:val="24"/>
        </w:rPr>
        <w:t>105/2018</w:t>
      </w:r>
      <w:r w:rsidRPr="00AC4CBE">
        <w:rPr>
          <w:rFonts w:ascii="Arial" w:hAnsi="Arial" w:cs="Arial"/>
          <w:sz w:val="24"/>
          <w:szCs w:val="24"/>
        </w:rPr>
        <w:t xml:space="preserve">. od </w:t>
      </w:r>
      <w:r w:rsidR="00AC4CBE" w:rsidRPr="00AC4CBE">
        <w:rPr>
          <w:rFonts w:ascii="Arial" w:hAnsi="Arial" w:cs="Arial"/>
          <w:sz w:val="24"/>
          <w:szCs w:val="24"/>
        </w:rPr>
        <w:t>11. svibnja</w:t>
      </w:r>
      <w:r w:rsidR="002F382C" w:rsidRPr="00AC4CBE">
        <w:rPr>
          <w:rFonts w:ascii="Arial" w:hAnsi="Arial" w:cs="Arial"/>
          <w:sz w:val="24"/>
          <w:szCs w:val="24"/>
        </w:rPr>
        <w:t xml:space="preserve"> 2018. godine,</w:t>
      </w:r>
      <w:r w:rsidRPr="00AC4CBE">
        <w:rPr>
          <w:rFonts w:ascii="Arial" w:hAnsi="Arial" w:cs="Arial"/>
          <w:sz w:val="24"/>
          <w:szCs w:val="24"/>
        </w:rPr>
        <w:t xml:space="preserve"> otvoren je stečajni postupak nad dužnikom </w:t>
      </w:r>
      <w:r w:rsidR="00AC4CBE" w:rsidRPr="00AC4CBE">
        <w:rPr>
          <w:rFonts w:ascii="Arial" w:hAnsi="Arial" w:cs="Arial"/>
          <w:sz w:val="24"/>
          <w:szCs w:val="24"/>
        </w:rPr>
        <w:t xml:space="preserve">MO-DECOR j.d.o.o., </w:t>
      </w:r>
      <w:proofErr w:type="spellStart"/>
      <w:r w:rsidR="00AC4CBE" w:rsidRPr="00AC4CBE">
        <w:rPr>
          <w:rFonts w:ascii="Arial" w:hAnsi="Arial" w:cs="Arial"/>
          <w:sz w:val="24"/>
          <w:szCs w:val="24"/>
        </w:rPr>
        <w:t>Gardinovec</w:t>
      </w:r>
      <w:proofErr w:type="spellEnd"/>
      <w:r w:rsidR="00AC4CBE" w:rsidRPr="00AC4CB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4CBE" w:rsidRPr="00AC4CBE">
        <w:rPr>
          <w:rFonts w:ascii="Arial" w:hAnsi="Arial" w:cs="Arial"/>
          <w:sz w:val="24"/>
          <w:szCs w:val="24"/>
        </w:rPr>
        <w:t>Gardino</w:t>
      </w:r>
      <w:r w:rsidR="00AC4CBE">
        <w:rPr>
          <w:rFonts w:ascii="Arial" w:hAnsi="Arial" w:cs="Arial"/>
          <w:sz w:val="24"/>
          <w:szCs w:val="24"/>
        </w:rPr>
        <w:t>vec</w:t>
      </w:r>
      <w:proofErr w:type="spellEnd"/>
      <w:r w:rsidR="00AC4CBE">
        <w:rPr>
          <w:rFonts w:ascii="Arial" w:hAnsi="Arial" w:cs="Arial"/>
          <w:sz w:val="24"/>
          <w:szCs w:val="24"/>
        </w:rPr>
        <w:t xml:space="preserve"> 1, </w:t>
      </w:r>
      <w:proofErr w:type="spellStart"/>
      <w:r w:rsidR="00AC4CBE">
        <w:rPr>
          <w:rFonts w:ascii="Arial" w:hAnsi="Arial" w:cs="Arial"/>
          <w:sz w:val="24"/>
          <w:szCs w:val="24"/>
        </w:rPr>
        <w:t>Belica</w:t>
      </w:r>
      <w:proofErr w:type="spellEnd"/>
      <w:r w:rsidR="00AC4CBE">
        <w:rPr>
          <w:rFonts w:ascii="Arial" w:hAnsi="Arial" w:cs="Arial"/>
          <w:sz w:val="24"/>
          <w:szCs w:val="24"/>
        </w:rPr>
        <w:t xml:space="preserve">, OIB: 41779652446 </w:t>
      </w:r>
      <w:r w:rsidRPr="00172A7D">
        <w:rPr>
          <w:rFonts w:ascii="Arial" w:hAnsi="Arial" w:cs="Arial"/>
          <w:sz w:val="24"/>
          <w:szCs w:val="24"/>
        </w:rPr>
        <w:t xml:space="preserve">te su pozvani vjerovnici da u roku od </w:t>
      </w:r>
      <w:r w:rsidR="002F382C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0</w:t>
      </w:r>
      <w:r w:rsidRPr="00172A7D">
        <w:rPr>
          <w:rFonts w:ascii="Arial" w:hAnsi="Arial" w:cs="Arial"/>
          <w:sz w:val="24"/>
          <w:szCs w:val="24"/>
        </w:rPr>
        <w:t xml:space="preserve"> dana od dana objave odluke prijave svoje tražbine u stečajnom postupku, dok je ispitno izvještajno i ročište zakazano za dan </w:t>
      </w:r>
      <w:r w:rsidR="00AC4CBE">
        <w:rPr>
          <w:rFonts w:ascii="Arial" w:hAnsi="Arial" w:cs="Arial"/>
          <w:sz w:val="24"/>
          <w:szCs w:val="24"/>
        </w:rPr>
        <w:t>24</w:t>
      </w:r>
      <w:r w:rsidR="002F382C">
        <w:rPr>
          <w:rFonts w:ascii="Arial" w:hAnsi="Arial" w:cs="Arial"/>
          <w:sz w:val="24"/>
          <w:szCs w:val="24"/>
        </w:rPr>
        <w:t>. kolovoza</w:t>
      </w:r>
      <w:r w:rsidRPr="00172A7D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8</w:t>
      </w:r>
      <w:r w:rsidRPr="00172A7D">
        <w:rPr>
          <w:rFonts w:ascii="Arial" w:hAnsi="Arial" w:cs="Arial"/>
          <w:sz w:val="24"/>
          <w:szCs w:val="24"/>
        </w:rPr>
        <w:t xml:space="preserve">. godine u </w:t>
      </w:r>
      <w:r w:rsidR="00AC4CBE">
        <w:rPr>
          <w:rFonts w:ascii="Arial" w:hAnsi="Arial" w:cs="Arial"/>
          <w:sz w:val="24"/>
          <w:szCs w:val="24"/>
        </w:rPr>
        <w:t>8,50</w:t>
      </w:r>
      <w:r w:rsidRPr="00172A7D">
        <w:rPr>
          <w:rFonts w:ascii="Arial" w:hAnsi="Arial" w:cs="Arial"/>
          <w:sz w:val="24"/>
          <w:szCs w:val="24"/>
        </w:rPr>
        <w:t xml:space="preserve"> sati.</w:t>
      </w:r>
      <w:r w:rsidR="00374875">
        <w:rPr>
          <w:rFonts w:ascii="Arial" w:hAnsi="Arial" w:cs="Arial"/>
          <w:sz w:val="24"/>
          <w:szCs w:val="24"/>
        </w:rPr>
        <w:t xml:space="preserve"> </w:t>
      </w:r>
      <w:r w:rsidR="00374875" w:rsidRPr="00374875">
        <w:rPr>
          <w:rFonts w:ascii="Arial" w:hAnsi="Arial" w:cs="Arial"/>
          <w:sz w:val="24"/>
          <w:szCs w:val="24"/>
        </w:rPr>
        <w:t xml:space="preserve">U navedenom roku stečajnom upravitelju su stečajni vjerovnici prvog višeg isplatnog reda po stečajnom upravitelju </w:t>
      </w:r>
      <w:r w:rsidR="00AC4CBE">
        <w:rPr>
          <w:rFonts w:ascii="Arial" w:hAnsi="Arial" w:cs="Arial"/>
          <w:sz w:val="24"/>
          <w:szCs w:val="24"/>
        </w:rPr>
        <w:t xml:space="preserve">nisu </w:t>
      </w:r>
      <w:r w:rsidR="00374875" w:rsidRPr="00374875">
        <w:rPr>
          <w:rFonts w:ascii="Arial" w:hAnsi="Arial" w:cs="Arial"/>
          <w:sz w:val="24"/>
          <w:szCs w:val="24"/>
        </w:rPr>
        <w:t xml:space="preserve">prijavili potraživanja, dok su vjerovnici drugog višeg isplatnog reda prijavili potraživanje u ukupnom iznosu od </w:t>
      </w:r>
      <w:r w:rsidR="00AC4CBE" w:rsidRPr="00AC4CBE">
        <w:rPr>
          <w:rFonts w:ascii="Arial" w:hAnsi="Arial" w:cs="Arial"/>
          <w:color w:val="000000"/>
          <w:sz w:val="24"/>
          <w:szCs w:val="24"/>
        </w:rPr>
        <w:t>102.812,05k</w:t>
      </w:r>
      <w:r w:rsidR="00AC4CBE" w:rsidRPr="008F04DA">
        <w:rPr>
          <w:rFonts w:ascii="Arial" w:hAnsi="Arial" w:cs="Arial"/>
          <w:color w:val="000000"/>
        </w:rPr>
        <w:t>n</w:t>
      </w:r>
      <w:r w:rsidR="002F382C" w:rsidRPr="002F382C">
        <w:rPr>
          <w:rFonts w:ascii="Arial" w:hAnsi="Arial" w:cs="Arial"/>
          <w:sz w:val="24"/>
          <w:szCs w:val="24"/>
        </w:rPr>
        <w:t xml:space="preserve"> kn </w:t>
      </w:r>
      <w:r w:rsidR="00374875" w:rsidRPr="00374875">
        <w:rPr>
          <w:rFonts w:ascii="Arial" w:hAnsi="Arial" w:cs="Arial"/>
          <w:sz w:val="24"/>
          <w:szCs w:val="24"/>
        </w:rPr>
        <w:t xml:space="preserve">kuna. </w:t>
      </w:r>
      <w:r w:rsidR="002F382C">
        <w:rPr>
          <w:rFonts w:ascii="Arial" w:hAnsi="Arial" w:cs="Arial"/>
          <w:sz w:val="24"/>
          <w:szCs w:val="24"/>
        </w:rPr>
        <w:t xml:space="preserve">Stečajni dužnika je vlasnik </w:t>
      </w:r>
      <w:r w:rsidR="00AC4CBE" w:rsidRPr="00AC4CBE">
        <w:rPr>
          <w:rFonts w:ascii="Arial" w:hAnsi="Arial" w:cs="Arial"/>
          <w:sz w:val="24"/>
          <w:szCs w:val="24"/>
        </w:rPr>
        <w:t>Vozilo RENAULT LAGUNA 2.2 DCI broj šasije: WF1KG19B635234611</w:t>
      </w:r>
      <w:r w:rsidR="00AC4CBE" w:rsidRPr="00AC4CBE">
        <w:rPr>
          <w:rFonts w:ascii="Arial" w:hAnsi="Arial" w:cs="Arial"/>
          <w:sz w:val="24"/>
          <w:szCs w:val="24"/>
        </w:rPr>
        <w:t xml:space="preserve"> procijenjene vrijednosti od </w:t>
      </w:r>
      <w:r w:rsidR="00AC4CBE" w:rsidRPr="00AC4CBE">
        <w:rPr>
          <w:rFonts w:ascii="Arial" w:hAnsi="Arial" w:cs="Arial"/>
          <w:sz w:val="24"/>
          <w:szCs w:val="24"/>
        </w:rPr>
        <w:t>18.750,00 kn</w:t>
      </w:r>
      <w:r w:rsidR="00AC4CBE" w:rsidRPr="00AC4CBE">
        <w:rPr>
          <w:rFonts w:ascii="Arial" w:hAnsi="Arial" w:cs="Arial"/>
          <w:sz w:val="24"/>
          <w:szCs w:val="24"/>
        </w:rPr>
        <w:t>, na kojem</w:t>
      </w:r>
      <w:r w:rsidR="002F382C">
        <w:rPr>
          <w:rFonts w:ascii="Arial" w:hAnsi="Arial" w:cs="Arial"/>
          <w:sz w:val="24"/>
          <w:szCs w:val="24"/>
        </w:rPr>
        <w:t xml:space="preserve"> je upisano </w:t>
      </w:r>
      <w:proofErr w:type="spellStart"/>
      <w:r w:rsidR="002F382C">
        <w:rPr>
          <w:rFonts w:ascii="Arial" w:hAnsi="Arial" w:cs="Arial"/>
          <w:sz w:val="24"/>
          <w:szCs w:val="24"/>
        </w:rPr>
        <w:t>razlučno</w:t>
      </w:r>
      <w:proofErr w:type="spellEnd"/>
      <w:r w:rsidR="002F382C">
        <w:rPr>
          <w:rFonts w:ascii="Arial" w:hAnsi="Arial" w:cs="Arial"/>
          <w:sz w:val="24"/>
          <w:szCs w:val="24"/>
        </w:rPr>
        <w:t xml:space="preserve"> pravo </w:t>
      </w:r>
      <w:r w:rsidR="00AC4CBE" w:rsidRPr="000E5730">
        <w:rPr>
          <w:rFonts w:ascii="Arial" w:hAnsi="Arial" w:cs="Arial"/>
          <w:sz w:val="24"/>
          <w:szCs w:val="24"/>
        </w:rPr>
        <w:t>Republika Hrvatska-Ministarstvo financija, Porezna uprava</w:t>
      </w:r>
      <w:r w:rsidR="00AC4CBE" w:rsidRPr="000E5730">
        <w:rPr>
          <w:rFonts w:ascii="Arial" w:hAnsi="Arial" w:cs="Arial"/>
          <w:sz w:val="24"/>
          <w:szCs w:val="24"/>
        </w:rPr>
        <w:t xml:space="preserve">, OIB </w:t>
      </w:r>
      <w:r w:rsidR="000E5730" w:rsidRPr="000E5730">
        <w:rPr>
          <w:rFonts w:ascii="Arial" w:hAnsi="Arial" w:cs="Arial"/>
          <w:sz w:val="24"/>
          <w:szCs w:val="24"/>
        </w:rPr>
        <w:t>18683136487</w:t>
      </w:r>
      <w:r w:rsidR="002F382C" w:rsidRPr="000E5730">
        <w:rPr>
          <w:rFonts w:ascii="Arial" w:hAnsi="Arial" w:cs="Arial"/>
          <w:sz w:val="24"/>
          <w:szCs w:val="24"/>
        </w:rPr>
        <w:t xml:space="preserve"> za iznos od </w:t>
      </w:r>
      <w:r w:rsidR="000E5730" w:rsidRPr="000E5730">
        <w:rPr>
          <w:rFonts w:ascii="Arial" w:hAnsi="Arial" w:cs="Arial"/>
          <w:sz w:val="24"/>
          <w:szCs w:val="24"/>
        </w:rPr>
        <w:t>66.621,94 kn</w:t>
      </w:r>
      <w:r w:rsidR="000E5730" w:rsidRPr="000E5730">
        <w:rPr>
          <w:rFonts w:ascii="Arial" w:hAnsi="Arial" w:cs="Arial"/>
          <w:sz w:val="24"/>
          <w:szCs w:val="24"/>
        </w:rPr>
        <w:t xml:space="preserve"> na ime neplaćenog p</w:t>
      </w:r>
      <w:r w:rsidR="000E5730" w:rsidRPr="000E5730">
        <w:rPr>
          <w:rFonts w:ascii="Arial" w:hAnsi="Arial" w:cs="Arial"/>
          <w:sz w:val="24"/>
          <w:szCs w:val="24"/>
        </w:rPr>
        <w:t>orezn</w:t>
      </w:r>
      <w:r w:rsidR="000E5730" w:rsidRPr="000E5730">
        <w:rPr>
          <w:rFonts w:ascii="Arial" w:hAnsi="Arial" w:cs="Arial"/>
          <w:sz w:val="24"/>
          <w:szCs w:val="24"/>
        </w:rPr>
        <w:t>og</w:t>
      </w:r>
      <w:r w:rsidR="000E5730" w:rsidRPr="000E5730">
        <w:rPr>
          <w:rFonts w:ascii="Arial" w:hAnsi="Arial" w:cs="Arial"/>
          <w:sz w:val="24"/>
          <w:szCs w:val="24"/>
        </w:rPr>
        <w:t xml:space="preserve"> dug</w:t>
      </w:r>
      <w:r w:rsidR="000E5730" w:rsidRPr="000E5730">
        <w:rPr>
          <w:rFonts w:ascii="Arial" w:hAnsi="Arial" w:cs="Arial"/>
          <w:sz w:val="24"/>
          <w:szCs w:val="24"/>
        </w:rPr>
        <w:t>a i nep</w:t>
      </w:r>
      <w:r w:rsidR="000E5730" w:rsidRPr="000E5730">
        <w:rPr>
          <w:rFonts w:ascii="Arial" w:hAnsi="Arial" w:cs="Arial"/>
          <w:sz w:val="24"/>
          <w:szCs w:val="24"/>
        </w:rPr>
        <w:t>laćeni</w:t>
      </w:r>
      <w:r w:rsidR="000E5730" w:rsidRPr="000E5730">
        <w:rPr>
          <w:rFonts w:ascii="Arial" w:hAnsi="Arial" w:cs="Arial"/>
          <w:sz w:val="24"/>
          <w:szCs w:val="24"/>
        </w:rPr>
        <w:t>h doprinosa</w:t>
      </w:r>
      <w:r w:rsidR="000E5730" w:rsidRPr="000E5730">
        <w:rPr>
          <w:rFonts w:ascii="Arial" w:hAnsi="Arial" w:cs="Arial"/>
          <w:sz w:val="24"/>
          <w:szCs w:val="24"/>
        </w:rPr>
        <w:t>, Temeljem rješenja RH Min. financija, Porezna uprava KLASA:UP/I-41502/16-01/3685 od 03. ožujka 2017. godine.</w:t>
      </w:r>
      <w:r w:rsidR="000E5730">
        <w:rPr>
          <w:rFonts w:ascii="Arial" w:hAnsi="Arial" w:cs="Arial"/>
          <w:sz w:val="24"/>
          <w:szCs w:val="24"/>
        </w:rPr>
        <w:t xml:space="preserve"> </w:t>
      </w:r>
      <w:r w:rsidR="00374875">
        <w:rPr>
          <w:rFonts w:ascii="Arial" w:hAnsi="Arial" w:cs="Arial"/>
          <w:sz w:val="24"/>
          <w:szCs w:val="24"/>
        </w:rPr>
        <w:t>Nakon otv</w:t>
      </w:r>
      <w:r w:rsidR="000676AD">
        <w:rPr>
          <w:rFonts w:ascii="Arial" w:hAnsi="Arial" w:cs="Arial"/>
          <w:sz w:val="24"/>
          <w:szCs w:val="24"/>
        </w:rPr>
        <w:t>a</w:t>
      </w:r>
      <w:r w:rsidR="00374875">
        <w:rPr>
          <w:rFonts w:ascii="Arial" w:hAnsi="Arial" w:cs="Arial"/>
          <w:sz w:val="24"/>
          <w:szCs w:val="24"/>
        </w:rPr>
        <w:t>ranja stečajnog postupka stečajni</w:t>
      </w:r>
      <w:r w:rsidR="00374875" w:rsidRPr="00374875">
        <w:rPr>
          <w:rFonts w:ascii="Arial" w:hAnsi="Arial" w:cs="Arial"/>
          <w:sz w:val="24"/>
          <w:szCs w:val="24"/>
        </w:rPr>
        <w:t xml:space="preserve"> upravitelj je </w:t>
      </w:r>
      <w:r w:rsidR="000E5730">
        <w:rPr>
          <w:rFonts w:ascii="Arial" w:hAnsi="Arial" w:cs="Arial"/>
          <w:sz w:val="24"/>
          <w:szCs w:val="24"/>
        </w:rPr>
        <w:t xml:space="preserve">po ovlaštenom vještaku prometno tehničke struke procijenio vrijednost navedenog motornog vozila koje čini imovinu stečajnog dužnika </w:t>
      </w:r>
      <w:r w:rsidR="00170E1F">
        <w:rPr>
          <w:rFonts w:ascii="Arial" w:hAnsi="Arial" w:cs="Arial"/>
          <w:sz w:val="24"/>
          <w:szCs w:val="24"/>
        </w:rPr>
        <w:t xml:space="preserve"> </w:t>
      </w:r>
      <w:r w:rsidR="000E5730">
        <w:rPr>
          <w:rFonts w:ascii="Arial" w:hAnsi="Arial" w:cs="Arial"/>
          <w:sz w:val="24"/>
          <w:szCs w:val="24"/>
        </w:rPr>
        <w:t>i utvrdio istu u iznosu od 15.000,00 kn plus PDV tako da ukupna vrijednost iznosi 18.750 kuna.</w:t>
      </w:r>
    </w:p>
    <w:p w:rsidR="00B57CC2" w:rsidRDefault="00B57CC2" w:rsidP="002F382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E0D6B" w:rsidRPr="006E0D6B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>II. STANJE STEČAJNE MASE</w:t>
      </w:r>
    </w:p>
    <w:p w:rsidR="006E0D6B" w:rsidRDefault="00172A7D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6057B7">
        <w:rPr>
          <w:rFonts w:ascii="Arial" w:hAnsi="Arial" w:cs="Arial"/>
          <w:sz w:val="18"/>
          <w:szCs w:val="18"/>
        </w:rPr>
        <w:t>1.</w:t>
      </w:r>
      <w:r w:rsidR="006E0D6B" w:rsidRPr="00172A7D">
        <w:rPr>
          <w:rFonts w:ascii="Arial" w:hAnsi="Arial" w:cs="Arial"/>
          <w:sz w:val="18"/>
          <w:szCs w:val="18"/>
        </w:rPr>
        <w:t>dati sustavan pregled predmeta stečajne mase s početka razdoblja izvješća prema članku 223. Stečajnog zakona</w:t>
      </w:r>
      <w:r>
        <w:rPr>
          <w:rFonts w:ascii="Arial" w:hAnsi="Arial" w:cs="Arial"/>
          <w:sz w:val="18"/>
          <w:szCs w:val="18"/>
        </w:rPr>
        <w:t>.)</w:t>
      </w:r>
    </w:p>
    <w:p w:rsidR="00B57CC2" w:rsidRDefault="000C0CB2" w:rsidP="00B57CC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Stečajnog dužnik je </w:t>
      </w:r>
      <w:r w:rsidR="000E5730">
        <w:rPr>
          <w:rFonts w:ascii="Arial" w:hAnsi="Arial" w:cs="Arial"/>
          <w:sz w:val="24"/>
          <w:szCs w:val="24"/>
        </w:rPr>
        <w:t xml:space="preserve">vlasnik </w:t>
      </w:r>
      <w:r w:rsidR="000E5730" w:rsidRPr="00AC4CBE">
        <w:rPr>
          <w:rFonts w:ascii="Arial" w:hAnsi="Arial" w:cs="Arial"/>
          <w:sz w:val="24"/>
          <w:szCs w:val="24"/>
        </w:rPr>
        <w:t>Vozilo RENAULT LAGUNA 2.2 DCI broj šasije: WF1KG19B635234611 procijenjene vrijednosti od 18.750,00 kn, na kojem</w:t>
      </w:r>
      <w:r w:rsidR="000E5730">
        <w:rPr>
          <w:rFonts w:ascii="Arial" w:hAnsi="Arial" w:cs="Arial"/>
          <w:sz w:val="24"/>
          <w:szCs w:val="24"/>
        </w:rPr>
        <w:t xml:space="preserve"> je upisano </w:t>
      </w:r>
      <w:proofErr w:type="spellStart"/>
      <w:r w:rsidR="000E5730">
        <w:rPr>
          <w:rFonts w:ascii="Arial" w:hAnsi="Arial" w:cs="Arial"/>
          <w:sz w:val="24"/>
          <w:szCs w:val="24"/>
        </w:rPr>
        <w:t>razlučno</w:t>
      </w:r>
      <w:proofErr w:type="spellEnd"/>
      <w:r w:rsidR="000E5730">
        <w:rPr>
          <w:rFonts w:ascii="Arial" w:hAnsi="Arial" w:cs="Arial"/>
          <w:sz w:val="24"/>
          <w:szCs w:val="24"/>
        </w:rPr>
        <w:t xml:space="preserve"> pravo </w:t>
      </w:r>
      <w:r w:rsidR="000E5730" w:rsidRPr="000E5730">
        <w:rPr>
          <w:rFonts w:ascii="Arial" w:hAnsi="Arial" w:cs="Arial"/>
          <w:sz w:val="24"/>
          <w:szCs w:val="24"/>
        </w:rPr>
        <w:t xml:space="preserve">Republika Hrvatska-Ministarstvo financija, </w:t>
      </w:r>
    </w:p>
    <w:p w:rsidR="006E0D6B" w:rsidRDefault="00940D3C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6E0D6B" w:rsidRPr="00940D3C">
        <w:rPr>
          <w:rFonts w:ascii="Arial" w:hAnsi="Arial" w:cs="Arial"/>
          <w:sz w:val="18"/>
          <w:szCs w:val="18"/>
        </w:rPr>
        <w:t>2. dati podatak koji su predmeti stečajne mase unovčeni i u kojem iznosu:</w:t>
      </w:r>
      <w:r>
        <w:rPr>
          <w:rFonts w:ascii="Arial" w:hAnsi="Arial" w:cs="Arial"/>
          <w:sz w:val="18"/>
          <w:szCs w:val="18"/>
        </w:rPr>
        <w:t>)</w:t>
      </w:r>
    </w:p>
    <w:p w:rsidR="00940D3C" w:rsidRPr="00940D3C" w:rsidRDefault="000E5730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Nije unovčena</w:t>
      </w:r>
      <w:r w:rsidR="00940D3C">
        <w:rPr>
          <w:rFonts w:ascii="Arial" w:hAnsi="Arial" w:cs="Arial"/>
          <w:sz w:val="24"/>
          <w:szCs w:val="24"/>
        </w:rPr>
        <w:t xml:space="preserve"> stečajna masa.</w:t>
      </w:r>
    </w:p>
    <w:p w:rsidR="006E0D6B" w:rsidRDefault="00940D3C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6E0D6B" w:rsidRPr="00940D3C">
        <w:rPr>
          <w:rFonts w:ascii="Arial" w:hAnsi="Arial" w:cs="Arial"/>
          <w:sz w:val="18"/>
          <w:szCs w:val="18"/>
        </w:rPr>
        <w:t>3. dati podatak koji predmeti stečajne mase nisu unovčeni i zbog kojeg razloga:</w:t>
      </w:r>
      <w:r>
        <w:rPr>
          <w:rFonts w:ascii="Arial" w:hAnsi="Arial" w:cs="Arial"/>
          <w:sz w:val="18"/>
          <w:szCs w:val="18"/>
        </w:rPr>
        <w:t>)</w:t>
      </w:r>
    </w:p>
    <w:p w:rsidR="000E5730" w:rsidRPr="00940D3C" w:rsidRDefault="000E5730" w:rsidP="000E573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Nije unovčena stečajna masa.</w:t>
      </w:r>
    </w:p>
    <w:p w:rsidR="000E5730" w:rsidRDefault="000E5730" w:rsidP="00846C7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0D3C">
        <w:rPr>
          <w:rFonts w:ascii="Arial" w:hAnsi="Arial" w:cs="Arial"/>
          <w:sz w:val="18"/>
          <w:szCs w:val="18"/>
        </w:rPr>
        <w:lastRenderedPageBreak/>
        <w:t xml:space="preserve">4. </w:t>
      </w:r>
      <w:r w:rsidR="006028C1">
        <w:rPr>
          <w:rFonts w:ascii="Arial" w:hAnsi="Arial" w:cs="Arial"/>
          <w:sz w:val="18"/>
          <w:szCs w:val="18"/>
        </w:rPr>
        <w:t>(</w:t>
      </w:r>
      <w:r w:rsidRPr="00940D3C">
        <w:rPr>
          <w:rFonts w:ascii="Arial" w:hAnsi="Arial" w:cs="Arial"/>
          <w:sz w:val="18"/>
          <w:szCs w:val="18"/>
        </w:rPr>
        <w:t xml:space="preserve">dati podatak o tome kako je ostvareno </w:t>
      </w:r>
      <w:proofErr w:type="spellStart"/>
      <w:r w:rsidRPr="00940D3C">
        <w:rPr>
          <w:rFonts w:ascii="Arial" w:hAnsi="Arial" w:cs="Arial"/>
          <w:sz w:val="18"/>
          <w:szCs w:val="18"/>
        </w:rPr>
        <w:t>razlučno</w:t>
      </w:r>
      <w:proofErr w:type="spellEnd"/>
      <w:r w:rsidRPr="00940D3C">
        <w:rPr>
          <w:rFonts w:ascii="Arial" w:hAnsi="Arial" w:cs="Arial"/>
          <w:sz w:val="18"/>
          <w:szCs w:val="18"/>
        </w:rPr>
        <w:t xml:space="preserve"> pravo, ako ono postoji</w:t>
      </w:r>
      <w:r w:rsidR="006028C1">
        <w:rPr>
          <w:rFonts w:ascii="Arial" w:hAnsi="Arial" w:cs="Arial"/>
          <w:sz w:val="18"/>
          <w:szCs w:val="18"/>
        </w:rPr>
        <w:t>)</w:t>
      </w:r>
      <w:r w:rsidRPr="00940D3C">
        <w:rPr>
          <w:rFonts w:ascii="Arial" w:hAnsi="Arial" w:cs="Arial"/>
          <w:sz w:val="18"/>
          <w:szCs w:val="18"/>
        </w:rPr>
        <w:t xml:space="preserve"> - </w:t>
      </w:r>
      <w:r w:rsidRPr="00940D3C">
        <w:rPr>
          <w:rFonts w:ascii="Arial" w:hAnsi="Arial" w:cs="Arial"/>
          <w:sz w:val="24"/>
          <w:szCs w:val="24"/>
        </w:rPr>
        <w:t>nema</w:t>
      </w: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 w:rsidRPr="00940D3C">
        <w:rPr>
          <w:rFonts w:ascii="Arial" w:hAnsi="Arial" w:cs="Arial"/>
          <w:sz w:val="18"/>
          <w:szCs w:val="18"/>
        </w:rPr>
        <w:t xml:space="preserve">5. </w:t>
      </w:r>
      <w:r w:rsidR="006028C1">
        <w:rPr>
          <w:rFonts w:ascii="Arial" w:hAnsi="Arial" w:cs="Arial"/>
          <w:sz w:val="18"/>
          <w:szCs w:val="18"/>
        </w:rPr>
        <w:t>(</w:t>
      </w:r>
      <w:r w:rsidRPr="00940D3C">
        <w:rPr>
          <w:rFonts w:ascii="Arial" w:hAnsi="Arial" w:cs="Arial"/>
          <w:sz w:val="18"/>
          <w:szCs w:val="18"/>
        </w:rPr>
        <w:t>dati podatak o tome kako je ostvareno izlučno pravo, ako ono postoji</w:t>
      </w:r>
      <w:r w:rsidR="006028C1">
        <w:rPr>
          <w:rFonts w:ascii="Arial" w:hAnsi="Arial" w:cs="Arial"/>
          <w:sz w:val="18"/>
          <w:szCs w:val="18"/>
        </w:rPr>
        <w:t>)</w:t>
      </w:r>
      <w:r w:rsidRPr="00940D3C">
        <w:rPr>
          <w:rFonts w:ascii="Arial" w:hAnsi="Arial" w:cs="Arial"/>
          <w:sz w:val="18"/>
          <w:szCs w:val="18"/>
        </w:rPr>
        <w:t xml:space="preserve"> - </w:t>
      </w:r>
      <w:r w:rsidRPr="00940D3C">
        <w:rPr>
          <w:rFonts w:ascii="Arial" w:hAnsi="Arial" w:cs="Arial"/>
          <w:sz w:val="24"/>
          <w:szCs w:val="24"/>
        </w:rPr>
        <w:t>nema</w:t>
      </w: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0D3C">
        <w:rPr>
          <w:rFonts w:ascii="Arial" w:hAnsi="Arial" w:cs="Arial"/>
          <w:sz w:val="18"/>
          <w:szCs w:val="18"/>
        </w:rPr>
        <w:t xml:space="preserve">6. </w:t>
      </w:r>
      <w:r w:rsidR="006028C1">
        <w:rPr>
          <w:rFonts w:ascii="Arial" w:hAnsi="Arial" w:cs="Arial"/>
          <w:sz w:val="18"/>
          <w:szCs w:val="18"/>
        </w:rPr>
        <w:t>(</w:t>
      </w:r>
      <w:r w:rsidRPr="00940D3C">
        <w:rPr>
          <w:rFonts w:ascii="Arial" w:hAnsi="Arial" w:cs="Arial"/>
          <w:sz w:val="18"/>
          <w:szCs w:val="18"/>
        </w:rPr>
        <w:t>dati podatak o vjerovnicima stečajne mase i njihovom namirenju</w:t>
      </w:r>
      <w:r w:rsidR="000E5730">
        <w:rPr>
          <w:rFonts w:ascii="Arial" w:hAnsi="Arial" w:cs="Arial"/>
          <w:sz w:val="18"/>
          <w:szCs w:val="18"/>
        </w:rPr>
        <w:t>)</w:t>
      </w:r>
    </w:p>
    <w:p w:rsidR="00940D3C" w:rsidRDefault="00940D3C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Nisu namirivani vjerovnici iz navedenih razloga.</w:t>
      </w: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20"/>
          <w:szCs w:val="20"/>
        </w:rPr>
      </w:pPr>
      <w:r w:rsidRPr="00940D3C">
        <w:rPr>
          <w:rFonts w:ascii="Arial" w:hAnsi="Arial" w:cs="Arial"/>
          <w:sz w:val="20"/>
          <w:szCs w:val="20"/>
        </w:rPr>
        <w:t>7. dati podatak o isplatama plaća radnika ako su nastavili s radom nakon otvaranja stečajnoga postupka:</w:t>
      </w:r>
    </w:p>
    <w:p w:rsidR="00940D3C" w:rsidRDefault="006057B7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Nije bilo isp</w:t>
      </w:r>
      <w:r w:rsidR="00940D3C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</w:t>
      </w:r>
      <w:r w:rsidR="00940D3C">
        <w:rPr>
          <w:rFonts w:ascii="Arial" w:hAnsi="Arial" w:cs="Arial"/>
          <w:sz w:val="24"/>
          <w:szCs w:val="24"/>
        </w:rPr>
        <w:t>te plaća</w:t>
      </w:r>
      <w:r w:rsidR="00B57CC2">
        <w:rPr>
          <w:rFonts w:ascii="Arial" w:hAnsi="Arial" w:cs="Arial"/>
          <w:sz w:val="24"/>
          <w:szCs w:val="24"/>
        </w:rPr>
        <w:t>.</w:t>
      </w: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0D3C">
        <w:rPr>
          <w:rFonts w:ascii="Arial" w:hAnsi="Arial" w:cs="Arial"/>
          <w:sz w:val="18"/>
          <w:szCs w:val="18"/>
        </w:rPr>
        <w:t xml:space="preserve">8. dati podatak o namirenju stečajnih vjerovnika (diobe). </w:t>
      </w:r>
    </w:p>
    <w:p w:rsidR="006E0D6B" w:rsidRPr="006E0D6B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>Nije bilo diobe.</w:t>
      </w:r>
    </w:p>
    <w:p w:rsidR="006E0D6B" w:rsidRPr="00940D3C" w:rsidRDefault="006E0D6B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0D3C">
        <w:rPr>
          <w:rFonts w:ascii="Arial" w:hAnsi="Arial" w:cs="Arial"/>
          <w:sz w:val="18"/>
          <w:szCs w:val="18"/>
        </w:rPr>
        <w:t>9. ostali podaci.</w:t>
      </w:r>
    </w:p>
    <w:p w:rsidR="006E0D6B" w:rsidRPr="006E0D6B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>III. RADNJE KOJE ĆE SE PODUZETI U NAREDNOM RAZDOBLJU</w:t>
      </w:r>
    </w:p>
    <w:p w:rsidR="006E0D6B" w:rsidRPr="00940D3C" w:rsidRDefault="006057B7" w:rsidP="00846C7C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="006E0D6B" w:rsidRPr="00940D3C">
        <w:rPr>
          <w:rFonts w:ascii="Arial" w:hAnsi="Arial" w:cs="Arial"/>
          <w:sz w:val="18"/>
          <w:szCs w:val="18"/>
        </w:rPr>
        <w:t>Naznačiti radnje koje će se poduzeti u narednom razdoblju:</w:t>
      </w:r>
      <w:r>
        <w:rPr>
          <w:rFonts w:ascii="Arial" w:hAnsi="Arial" w:cs="Arial"/>
          <w:sz w:val="18"/>
          <w:szCs w:val="18"/>
        </w:rPr>
        <w:t>)</w:t>
      </w:r>
    </w:p>
    <w:p w:rsidR="007D12B8" w:rsidRDefault="00B57CC2" w:rsidP="007D12B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Predlaže se prihvatiti izvješće stečajnog upravitelja </w:t>
      </w:r>
      <w:r w:rsidR="00C911F7">
        <w:rPr>
          <w:rFonts w:ascii="Arial" w:hAnsi="Arial" w:cs="Arial"/>
          <w:sz w:val="24"/>
          <w:szCs w:val="24"/>
        </w:rPr>
        <w:t>te</w:t>
      </w:r>
      <w:r w:rsidRPr="00B57CC2">
        <w:rPr>
          <w:rFonts w:ascii="Arial" w:hAnsi="Arial" w:cs="Arial"/>
          <w:sz w:val="24"/>
          <w:szCs w:val="24"/>
        </w:rPr>
        <w:t xml:space="preserve"> u daljnjem tijeku postupka nekretninu prodati </w:t>
      </w:r>
      <w:proofErr w:type="spellStart"/>
      <w:r w:rsidR="000E5730">
        <w:rPr>
          <w:rFonts w:ascii="Arial" w:hAnsi="Arial" w:cs="Arial"/>
          <w:sz w:val="24"/>
          <w:szCs w:val="24"/>
        </w:rPr>
        <w:t>prodati</w:t>
      </w:r>
      <w:proofErr w:type="spellEnd"/>
      <w:r w:rsidR="000E5730">
        <w:rPr>
          <w:rFonts w:ascii="Arial" w:hAnsi="Arial" w:cs="Arial"/>
          <w:sz w:val="24"/>
          <w:szCs w:val="24"/>
        </w:rPr>
        <w:t xml:space="preserve"> pokretninu stečajnog dužnika bilo skupljanjem ponuda, ili na </w:t>
      </w:r>
      <w:proofErr w:type="spellStart"/>
      <w:r w:rsidR="000E5730">
        <w:rPr>
          <w:rFonts w:ascii="Arial" w:hAnsi="Arial" w:cs="Arial"/>
          <w:sz w:val="24"/>
          <w:szCs w:val="24"/>
        </w:rPr>
        <w:t>jvnoj</w:t>
      </w:r>
      <w:proofErr w:type="spellEnd"/>
      <w:r w:rsidR="000E5730">
        <w:rPr>
          <w:rFonts w:ascii="Arial" w:hAnsi="Arial" w:cs="Arial"/>
          <w:sz w:val="24"/>
          <w:szCs w:val="24"/>
        </w:rPr>
        <w:t xml:space="preserve"> dražbi po pravilima ovršnog zakona, namiriti </w:t>
      </w:r>
      <w:r w:rsidR="007D12B8">
        <w:rPr>
          <w:rFonts w:ascii="Arial" w:hAnsi="Arial" w:cs="Arial"/>
          <w:sz w:val="24"/>
          <w:szCs w:val="24"/>
        </w:rPr>
        <w:t xml:space="preserve">troškove procjene i prodaje pokretnine, namiriti </w:t>
      </w:r>
      <w:proofErr w:type="spellStart"/>
      <w:r w:rsidR="007D12B8">
        <w:rPr>
          <w:rFonts w:ascii="Arial" w:hAnsi="Arial" w:cs="Arial"/>
          <w:sz w:val="24"/>
          <w:szCs w:val="24"/>
        </w:rPr>
        <w:t>razlučnog</w:t>
      </w:r>
      <w:proofErr w:type="spellEnd"/>
      <w:r w:rsidR="007D12B8">
        <w:rPr>
          <w:rFonts w:ascii="Arial" w:hAnsi="Arial" w:cs="Arial"/>
          <w:sz w:val="24"/>
          <w:szCs w:val="24"/>
        </w:rPr>
        <w:t xml:space="preserve"> vjerovnika i zaključiti stečajni postupak zbog toga što stečajna masa </w:t>
      </w:r>
      <w:r w:rsidR="007D12B8" w:rsidRPr="00E33ADD">
        <w:rPr>
          <w:rFonts w:ascii="Arial" w:hAnsi="Arial" w:cs="Arial"/>
          <w:sz w:val="24"/>
          <w:szCs w:val="24"/>
        </w:rPr>
        <w:t>nije dostatna ni za pokriće troškova stečajnog postupka</w:t>
      </w:r>
      <w:r w:rsidR="007D12B8">
        <w:rPr>
          <w:rFonts w:ascii="Arial" w:hAnsi="Arial" w:cs="Arial"/>
          <w:sz w:val="24"/>
          <w:szCs w:val="24"/>
        </w:rPr>
        <w:t>.</w:t>
      </w:r>
    </w:p>
    <w:p w:rsidR="006028C1" w:rsidRDefault="006028C1" w:rsidP="006028C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E0D6B" w:rsidRPr="006E0D6B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E0D6B" w:rsidRPr="006E0D6B" w:rsidRDefault="006E0D6B" w:rsidP="00846C7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 xml:space="preserve"> Mjesto i datum </w:t>
      </w:r>
      <w:r w:rsidRPr="006E0D6B">
        <w:rPr>
          <w:rFonts w:ascii="Arial" w:hAnsi="Arial" w:cs="Arial"/>
          <w:sz w:val="24"/>
          <w:szCs w:val="24"/>
        </w:rPr>
        <w:tab/>
      </w:r>
      <w:r w:rsidRPr="006E0D6B">
        <w:rPr>
          <w:rFonts w:ascii="Arial" w:hAnsi="Arial" w:cs="Arial"/>
          <w:sz w:val="24"/>
          <w:szCs w:val="24"/>
        </w:rPr>
        <w:tab/>
      </w:r>
      <w:r w:rsidRPr="006E0D6B">
        <w:rPr>
          <w:rFonts w:ascii="Arial" w:hAnsi="Arial" w:cs="Arial"/>
          <w:sz w:val="24"/>
          <w:szCs w:val="24"/>
        </w:rPr>
        <w:tab/>
      </w:r>
      <w:r w:rsidRPr="006E0D6B">
        <w:rPr>
          <w:rFonts w:ascii="Arial" w:hAnsi="Arial" w:cs="Arial"/>
          <w:sz w:val="24"/>
          <w:szCs w:val="24"/>
        </w:rPr>
        <w:tab/>
      </w:r>
      <w:r w:rsidRPr="006E0D6B">
        <w:rPr>
          <w:rFonts w:ascii="Arial" w:hAnsi="Arial" w:cs="Arial"/>
          <w:sz w:val="24"/>
          <w:szCs w:val="24"/>
        </w:rPr>
        <w:tab/>
        <w:t xml:space="preserve">                      Stečajni upravitelj</w:t>
      </w:r>
    </w:p>
    <w:p w:rsidR="000676AD" w:rsidRDefault="006E0D6B" w:rsidP="00846C7C">
      <w:pPr>
        <w:spacing w:after="0"/>
        <w:rPr>
          <w:rFonts w:ascii="Arial" w:hAnsi="Arial" w:cs="Arial"/>
          <w:sz w:val="24"/>
          <w:szCs w:val="24"/>
        </w:rPr>
      </w:pPr>
      <w:r w:rsidRPr="006E0D6B">
        <w:rPr>
          <w:rFonts w:ascii="Arial" w:hAnsi="Arial" w:cs="Arial"/>
          <w:sz w:val="24"/>
          <w:szCs w:val="24"/>
        </w:rPr>
        <w:t xml:space="preserve"> K</w:t>
      </w:r>
      <w:r w:rsidR="00C911F7">
        <w:rPr>
          <w:rFonts w:ascii="Arial" w:hAnsi="Arial" w:cs="Arial"/>
          <w:sz w:val="24"/>
          <w:szCs w:val="24"/>
        </w:rPr>
        <w:t>riževci</w:t>
      </w:r>
      <w:r w:rsidRPr="006E0D6B">
        <w:rPr>
          <w:rFonts w:ascii="Arial" w:hAnsi="Arial" w:cs="Arial"/>
          <w:sz w:val="24"/>
          <w:szCs w:val="24"/>
        </w:rPr>
        <w:t xml:space="preserve">, </w:t>
      </w:r>
      <w:r w:rsidR="007D12B8">
        <w:rPr>
          <w:rFonts w:ascii="Arial" w:hAnsi="Arial" w:cs="Arial"/>
          <w:sz w:val="24"/>
          <w:szCs w:val="24"/>
        </w:rPr>
        <w:t>10. kolovoza</w:t>
      </w:r>
      <w:r w:rsidR="00E33ADD">
        <w:rPr>
          <w:rFonts w:ascii="Arial" w:hAnsi="Arial" w:cs="Arial"/>
          <w:sz w:val="24"/>
          <w:szCs w:val="24"/>
        </w:rPr>
        <w:t xml:space="preserve"> 2018</w:t>
      </w:r>
      <w:r w:rsidRPr="006E0D6B">
        <w:rPr>
          <w:rFonts w:ascii="Arial" w:hAnsi="Arial" w:cs="Arial"/>
          <w:sz w:val="24"/>
          <w:szCs w:val="24"/>
        </w:rPr>
        <w:t xml:space="preserve">. godine      </w:t>
      </w:r>
      <w:r w:rsidRPr="006E0D6B">
        <w:rPr>
          <w:rFonts w:ascii="Arial" w:hAnsi="Arial" w:cs="Arial"/>
          <w:sz w:val="24"/>
          <w:szCs w:val="24"/>
        </w:rPr>
        <w:tab/>
        <w:t xml:space="preserve">                        </w:t>
      </w:r>
      <w:r w:rsidR="000676AD">
        <w:rPr>
          <w:rFonts w:ascii="Arial" w:hAnsi="Arial" w:cs="Arial"/>
          <w:sz w:val="24"/>
          <w:szCs w:val="24"/>
        </w:rPr>
        <w:t xml:space="preserve">        Miroslav Lovreković</w:t>
      </w:r>
    </w:p>
    <w:p w:rsidR="006E0D6B" w:rsidRPr="006E0D6B" w:rsidRDefault="000676AD" w:rsidP="00846C7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E0D6B" w:rsidRPr="006E0D6B">
        <w:rPr>
          <w:rFonts w:ascii="Arial" w:hAnsi="Arial" w:cs="Arial"/>
          <w:sz w:val="24"/>
          <w:szCs w:val="24"/>
        </w:rPr>
        <w:t xml:space="preserve">  _______________________</w:t>
      </w: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</w:p>
    <w:p w:rsidR="006E0D6B" w:rsidRPr="006E0D6B" w:rsidRDefault="006E0D6B" w:rsidP="00846C7C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E0D6B" w:rsidRPr="006E0D6B" w:rsidSect="00C911F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D4AB7"/>
    <w:multiLevelType w:val="hybridMultilevel"/>
    <w:tmpl w:val="DA9058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475F6"/>
    <w:multiLevelType w:val="hybridMultilevel"/>
    <w:tmpl w:val="41C467C0"/>
    <w:lvl w:ilvl="0" w:tplc="2520C65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06F"/>
    <w:rsid w:val="00047587"/>
    <w:rsid w:val="000676AD"/>
    <w:rsid w:val="000C0CB2"/>
    <w:rsid w:val="000E5730"/>
    <w:rsid w:val="0015619E"/>
    <w:rsid w:val="00170E1F"/>
    <w:rsid w:val="00172A7D"/>
    <w:rsid w:val="002F382C"/>
    <w:rsid w:val="00341633"/>
    <w:rsid w:val="00374875"/>
    <w:rsid w:val="003D3CF6"/>
    <w:rsid w:val="00423685"/>
    <w:rsid w:val="00494755"/>
    <w:rsid w:val="006028C1"/>
    <w:rsid w:val="006057B7"/>
    <w:rsid w:val="0063662B"/>
    <w:rsid w:val="006B61BA"/>
    <w:rsid w:val="006E0D6B"/>
    <w:rsid w:val="007D12B8"/>
    <w:rsid w:val="007D44D1"/>
    <w:rsid w:val="00846C7C"/>
    <w:rsid w:val="00940D3C"/>
    <w:rsid w:val="009B62E5"/>
    <w:rsid w:val="009E528B"/>
    <w:rsid w:val="00A84F19"/>
    <w:rsid w:val="00AA4286"/>
    <w:rsid w:val="00AA5C42"/>
    <w:rsid w:val="00AC4CBE"/>
    <w:rsid w:val="00B4406F"/>
    <w:rsid w:val="00B57CC2"/>
    <w:rsid w:val="00B77E0D"/>
    <w:rsid w:val="00C911F7"/>
    <w:rsid w:val="00D635C6"/>
    <w:rsid w:val="00DE438C"/>
    <w:rsid w:val="00E33ADD"/>
    <w:rsid w:val="00E5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35C6"/>
    <w:pPr>
      <w:ind w:left="720"/>
      <w:contextualSpacing/>
    </w:pPr>
  </w:style>
  <w:style w:type="table" w:styleId="Reetkatablice">
    <w:name w:val="Table Grid"/>
    <w:basedOn w:val="Obinatablica"/>
    <w:uiPriority w:val="59"/>
    <w:rsid w:val="00AC4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4C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35C6"/>
    <w:pPr>
      <w:ind w:left="720"/>
      <w:contextualSpacing/>
    </w:pPr>
  </w:style>
  <w:style w:type="table" w:styleId="Reetkatablice">
    <w:name w:val="Table Grid"/>
    <w:basedOn w:val="Obinatablica"/>
    <w:uiPriority w:val="59"/>
    <w:rsid w:val="00AC4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4C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Lovreković</dc:creator>
  <cp:lastModifiedBy>Miroslav Lovreković</cp:lastModifiedBy>
  <cp:revision>8</cp:revision>
  <cp:lastPrinted>2018-07-19T10:09:00Z</cp:lastPrinted>
  <dcterms:created xsi:type="dcterms:W3CDTF">2018-07-17T11:06:00Z</dcterms:created>
  <dcterms:modified xsi:type="dcterms:W3CDTF">2018-08-13T06:15:00Z</dcterms:modified>
</cp:coreProperties>
</file>